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337" w:rsidRDefault="00746337">
      <w:pPr>
        <w:jc w:val="center"/>
        <w:rPr>
          <w:rFonts w:ascii="黑体" w:eastAsia="黑体" w:hAnsi="华文中宋"/>
          <w:b/>
          <w:sz w:val="36"/>
          <w:szCs w:val="36"/>
        </w:rPr>
      </w:pPr>
      <w:r>
        <w:rPr>
          <w:rFonts w:ascii="黑体" w:eastAsia="黑体" w:hAnsi="华文中宋" w:hint="eastAsia"/>
          <w:b/>
          <w:sz w:val="36"/>
          <w:szCs w:val="36"/>
        </w:rPr>
        <w:t>中国教育会计学会高等职业院校分会</w:t>
      </w:r>
    </w:p>
    <w:p w:rsidR="00746337" w:rsidRDefault="00746337">
      <w:pPr>
        <w:jc w:val="center"/>
        <w:sectPr w:rsidR="0074633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246" w:right="1588" w:bottom="1588" w:left="1588" w:header="851" w:footer="992" w:gutter="0"/>
          <w:cols w:space="720"/>
          <w:docGrid w:type="lines" w:linePitch="312"/>
        </w:sectPr>
      </w:pPr>
      <w:r>
        <w:rPr>
          <w:rFonts w:ascii="黑体" w:eastAsia="黑体" w:hAnsi="华文中宋" w:hint="eastAsia"/>
          <w:b/>
          <w:sz w:val="36"/>
          <w:szCs w:val="36"/>
        </w:rPr>
        <w:t>第二届理事会理事单位名单</w:t>
      </w:r>
      <w:r>
        <w:rPr>
          <w:rFonts w:ascii="黑体" w:eastAsia="黑体" w:hAnsi="Times New Roman" w:hint="eastAsia"/>
          <w:sz w:val="36"/>
          <w:szCs w:val="36"/>
        </w:rPr>
        <w:t>（</w:t>
      </w:r>
      <w:r>
        <w:rPr>
          <w:rFonts w:ascii="黑体" w:eastAsia="黑体" w:hAnsi="Times New Roman"/>
          <w:sz w:val="36"/>
          <w:szCs w:val="36"/>
        </w:rPr>
        <w:t>212</w:t>
      </w:r>
      <w:r>
        <w:rPr>
          <w:rFonts w:ascii="黑体" w:eastAsia="黑体" w:hAnsi="Times New Roman" w:hint="eastAsia"/>
          <w:sz w:val="36"/>
          <w:szCs w:val="36"/>
        </w:rPr>
        <w:t>个）</w:t>
      </w:r>
    </w:p>
    <w:tbl>
      <w:tblPr>
        <w:tblpPr w:leftFromText="180" w:rightFromText="180" w:vertAnchor="text" w:horzAnchor="margin" w:tblpY="140"/>
        <w:tblW w:w="8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9"/>
        <w:gridCol w:w="480"/>
        <w:gridCol w:w="3402"/>
        <w:gridCol w:w="425"/>
        <w:gridCol w:w="496"/>
        <w:gridCol w:w="496"/>
        <w:gridCol w:w="2842"/>
      </w:tblGrid>
      <w:tr w:rsidR="00746337">
        <w:tc>
          <w:tcPr>
            <w:tcW w:w="479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华北协作组</w:t>
            </w: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北京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北京电子科技职业学院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东北协作组</w:t>
            </w: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辽宁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辽宁省交通高等专科学校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北京工业职业技术学院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大连职业技术学院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北京财贸职业学院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辽宁农业职业技术学院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北京信息职业技术学院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沈阳职业技术学院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北京劳动保障职业学院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辽宁石化职业技术学院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北京农业职业学院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渤海船舶职业学院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北京青年政治学院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辽宁职业学院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天津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天津市职业技术大学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辽宁信息职业技术学院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天津市中德职业技术学院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辽宁金融职业技术学院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天津电子信息职业技术学院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吉林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长春职业技术学院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天津轻工职业技术学院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吉林交通职业技术学院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天津现代职业技术学院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吉林工业职业技术学院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天津交通职业技术学院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长春汽车工业高等专科学校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天津医学高等专科学校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黑龙江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黑龙江建筑职业技术学院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河北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邢台职业技术学院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哈尔滨铁道职业技术学院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河北工业职业技术学院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大庆职业学院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承德石油高等专科学校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黑龙江职业学院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河北化工医药职业技术学院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哈尔滨职业技术学院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石家庄铁路职业技术学院</w:t>
            </w:r>
            <w:r>
              <w:rPr>
                <w:rFonts w:ascii="仿宋_GB2312" w:eastAsia="仿宋_GB2312"/>
                <w:color w:val="000000"/>
              </w:rPr>
              <w:t xml:space="preserve">   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黑龙江农业经济职业学院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唐山工业职业技术学院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黑龙江农业工程职业学院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邯郸职业技术学院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黑龙江护理高等专科学校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秦皇岛职业技术学院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黑龙江农垦职业学院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山西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山西省财政税务专科学校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黑龙江交通职业技术学院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山西工程职业技术学院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华东第一协作组</w:t>
            </w: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上海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上海旅游高等专科学校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山西职业技术学院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上海医疗器械高等专科学校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山西建筑职业技术学院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上海出版印刷高等专科学校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山西煤炭职业技术学院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上海医药高等专科学校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山西财贸职业技术学院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上海电子信息职业技术学院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山西机电职业技术学院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上海工艺美术职业学院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内蒙古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内蒙古商贸职业学院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上海健康职业技术学院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内蒙古机电职业技术学院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江苏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南京工业职业技术学院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内蒙古化工职业学院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无锡职业技术学院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内蒙古电子信息职业技术学院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江苏农林职业技术学院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内蒙古建筑职业技术学院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苏州工业园区职业技术学院（民）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包头职业技术学院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常州信息职业技术学院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呼和浩特职业技术学院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南通纺织职业技术学院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江苏建筑职业技术学院</w:t>
            </w:r>
          </w:p>
        </w:tc>
      </w:tr>
    </w:tbl>
    <w:p w:rsidR="00746337" w:rsidRDefault="00746337">
      <w:pPr>
        <w:rPr>
          <w:rFonts w:ascii="仿宋_GB2312" w:eastAsia="仿宋_GB2312"/>
          <w:color w:val="000000"/>
        </w:rPr>
        <w:sectPr w:rsidR="00746337">
          <w:type w:val="continuous"/>
          <w:pgSz w:w="11906" w:h="16838"/>
          <w:pgMar w:top="1588" w:right="1588" w:bottom="1588" w:left="1588" w:header="851" w:footer="992" w:gutter="0"/>
          <w:cols w:space="720"/>
          <w:docGrid w:type="lines" w:linePitch="312"/>
        </w:sectPr>
      </w:pPr>
    </w:p>
    <w:p w:rsidR="00746337" w:rsidRDefault="00746337">
      <w:pPr>
        <w:jc w:val="center"/>
        <w:rPr>
          <w:rFonts w:ascii="黑体" w:eastAsia="黑体" w:hAnsi="华文中宋"/>
          <w:b/>
          <w:sz w:val="36"/>
          <w:szCs w:val="36"/>
        </w:rPr>
      </w:pPr>
    </w:p>
    <w:p w:rsidR="00746337" w:rsidRDefault="00746337">
      <w:pPr>
        <w:jc w:val="center"/>
        <w:rPr>
          <w:rFonts w:ascii="黑体" w:eastAsia="黑体" w:hAnsi="华文中宋"/>
          <w:b/>
          <w:sz w:val="36"/>
          <w:szCs w:val="36"/>
        </w:rPr>
      </w:pPr>
      <w:r>
        <w:rPr>
          <w:rFonts w:ascii="黑体" w:eastAsia="黑体" w:hAnsi="华文中宋" w:hint="eastAsia"/>
          <w:b/>
          <w:sz w:val="36"/>
          <w:szCs w:val="36"/>
        </w:rPr>
        <w:t>中国教育会计学会高等职业院校分会</w:t>
      </w:r>
    </w:p>
    <w:p w:rsidR="00746337" w:rsidRDefault="00746337">
      <w:pPr>
        <w:jc w:val="center"/>
        <w:rPr>
          <w:rFonts w:ascii="黑体" w:eastAsia="黑体" w:hAnsi="华文中宋"/>
          <w:b/>
          <w:sz w:val="36"/>
          <w:szCs w:val="36"/>
        </w:rPr>
      </w:pPr>
      <w:r>
        <w:rPr>
          <w:rFonts w:ascii="黑体" w:eastAsia="黑体" w:hAnsi="华文中宋" w:hint="eastAsia"/>
          <w:b/>
          <w:sz w:val="36"/>
          <w:szCs w:val="36"/>
        </w:rPr>
        <w:t>第二届理事会理事单位名单</w:t>
      </w:r>
      <w:r>
        <w:rPr>
          <w:rFonts w:ascii="黑体" w:eastAsia="黑体" w:hAnsi="Times New Roman" w:hint="eastAsia"/>
          <w:sz w:val="36"/>
          <w:szCs w:val="36"/>
        </w:rPr>
        <w:t>（</w:t>
      </w:r>
      <w:r>
        <w:rPr>
          <w:rFonts w:ascii="黑体" w:eastAsia="黑体" w:hAnsi="Times New Roman"/>
          <w:sz w:val="36"/>
          <w:szCs w:val="36"/>
        </w:rPr>
        <w:t>212</w:t>
      </w:r>
      <w:r>
        <w:rPr>
          <w:rFonts w:ascii="黑体" w:eastAsia="黑体" w:hAnsi="Times New Roman" w:hint="eastAsia"/>
          <w:sz w:val="36"/>
          <w:szCs w:val="36"/>
        </w:rPr>
        <w:t>个）</w:t>
      </w:r>
    </w:p>
    <w:p w:rsidR="00746337" w:rsidRDefault="00746337">
      <w:pPr>
        <w:sectPr w:rsidR="00746337">
          <w:type w:val="continuous"/>
          <w:pgSz w:w="11906" w:h="16838"/>
          <w:pgMar w:top="1588" w:right="1588" w:bottom="1588" w:left="1588" w:header="851" w:footer="992" w:gutter="0"/>
          <w:cols w:space="720"/>
          <w:docGrid w:type="lines" w:linePitch="312"/>
        </w:sectPr>
      </w:pPr>
    </w:p>
    <w:p w:rsidR="00746337" w:rsidRDefault="00746337">
      <w:pPr>
        <w:sectPr w:rsidR="00746337">
          <w:type w:val="continuous"/>
          <w:pgSz w:w="11906" w:h="16838"/>
          <w:pgMar w:top="1588" w:right="1588" w:bottom="1588" w:left="1588" w:header="851" w:footer="992" w:gutter="0"/>
          <w:cols w:space="720"/>
          <w:docGrid w:type="lines" w:linePitch="312"/>
        </w:sectPr>
      </w:pPr>
    </w:p>
    <w:tbl>
      <w:tblPr>
        <w:tblpPr w:leftFromText="180" w:rightFromText="180" w:vertAnchor="text" w:horzAnchor="margin" w:tblpY="140"/>
        <w:tblW w:w="8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9"/>
        <w:gridCol w:w="480"/>
        <w:gridCol w:w="3402"/>
        <w:gridCol w:w="425"/>
        <w:gridCol w:w="496"/>
        <w:gridCol w:w="496"/>
        <w:gridCol w:w="2842"/>
      </w:tblGrid>
      <w:tr w:rsidR="00746337">
        <w:tc>
          <w:tcPr>
            <w:tcW w:w="479" w:type="dxa"/>
            <w:vMerge w:val="restart"/>
            <w:vAlign w:val="center"/>
          </w:tcPr>
          <w:p w:rsidR="00746337" w:rsidRDefault="0074633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华东第一协作组</w:t>
            </w: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江苏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江苏农牧科技职业学院</w:t>
            </w:r>
          </w:p>
        </w:tc>
        <w:tc>
          <w:tcPr>
            <w:tcW w:w="425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华东第二协作组</w:t>
            </w: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江西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江西旅游商贸职业学院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南通航运职业技术学院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江西现代职业技术学院</w:t>
            </w:r>
          </w:p>
        </w:tc>
      </w:tr>
      <w:tr w:rsidR="00746337">
        <w:trPr>
          <w:trHeight w:val="355"/>
        </w:trPr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常州机电职业技术学院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江西财经职业学院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苏州工艺美术职业技术学院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江西应用技术职业学院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南京化工职业技术学院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江西交通职业技术学院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南京信息职业技术学院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山东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威海职业学院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江苏经贸职业技术学院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山东商业职业技术学院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江苏食品职业技术学院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山东职业学院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浙江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浙江金融职业学院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山东科技职业学院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浙江经济职业技术学院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青岛港湾职业技术学院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浙江经贸职业技术学院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山东畜牧兽医职业学院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浙江机电职业技术学院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济南职业学院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金华职业技术学院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青岛职业技术学院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温州职业技术学院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淄博职业学院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浙江警官职业学院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东营职业学院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宁波职业技术学院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烟台职业学院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杭州职业技术学院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日照职业技术学院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浙江交通职业技术学院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滨州职业学院</w:t>
            </w:r>
            <w:r>
              <w:rPr>
                <w:rFonts w:ascii="Times New Roman" w:eastAsia="仿宋_GB2312" w:hAnsi="Times New Roman"/>
                <w:color w:val="000000"/>
              </w:rPr>
              <w:t xml:space="preserve">  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湖州职业技术学院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华中协作组</w:t>
            </w: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河南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黄河水利职业技术学院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浙江建设职业技术学院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平顶山工业职业技术学院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浙江旅游职业技术学院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河南农业职业学院</w:t>
            </w:r>
          </w:p>
        </w:tc>
      </w:tr>
      <w:tr w:rsidR="00746337">
        <w:trPr>
          <w:trHeight w:val="53"/>
        </w:trPr>
        <w:tc>
          <w:tcPr>
            <w:tcW w:w="479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华东第二协作组</w:t>
            </w: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安徽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安徽职业技术学院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河南工业职业技术学院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芜湖职业技术学院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河南职业技术学院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安徽水利水电职业技术学院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郑州铁路职业技术学院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安徽机电职业技术学院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湖北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武汉船舶职业技术学院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安徽电气工程职业技术学院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武汉职业技术学院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安徽商贸职业技术学院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湖北职业技术学院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安徽交通职业技术学院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武汉铁路职业技术学院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阜阳职业技术学院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襄阳职业技术学院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福建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福建省商业高等专科学校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黄冈职业技术学院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福建船政交通职业技术学院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湖北工业职业技术学院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福建林业职业技术学院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鄂州职业大学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漳州职业技术学院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武汉软件工程职业技术学院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泉州医科高等专科学校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湖南</w:t>
            </w: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长沙民政职业技术学院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福建信息职业技术学院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湖南科技职业学院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江西</w:t>
            </w: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九江职业技术学院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湖南铁道职业技术学院</w:t>
            </w:r>
          </w:p>
        </w:tc>
      </w:tr>
      <w:tr w:rsidR="00746337">
        <w:tc>
          <w:tcPr>
            <w:tcW w:w="479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szCs w:val="21"/>
              </w:rPr>
              <w:t>江西陶瓷工艺美术职业技术学院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746337" w:rsidRDefault="0074633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永州职业技术学院</w:t>
            </w:r>
          </w:p>
        </w:tc>
      </w:tr>
    </w:tbl>
    <w:p w:rsidR="00746337" w:rsidRDefault="00746337">
      <w:pPr>
        <w:rPr>
          <w:rFonts w:eastAsia="仿宋_GB2312"/>
          <w:sz w:val="28"/>
          <w:szCs w:val="28"/>
        </w:rPr>
        <w:sectPr w:rsidR="00746337">
          <w:type w:val="continuous"/>
          <w:pgSz w:w="11906" w:h="16838"/>
          <w:pgMar w:top="1588" w:right="1588" w:bottom="1588" w:left="1588" w:header="851" w:footer="992" w:gutter="0"/>
          <w:cols w:space="720"/>
          <w:docGrid w:type="lines" w:linePitch="312"/>
        </w:sectPr>
      </w:pPr>
    </w:p>
    <w:p w:rsidR="00746337" w:rsidRDefault="00746337">
      <w:pPr>
        <w:jc w:val="center"/>
        <w:rPr>
          <w:rFonts w:ascii="黑体" w:eastAsia="黑体" w:hAnsi="华文中宋"/>
          <w:b/>
          <w:sz w:val="36"/>
          <w:szCs w:val="36"/>
        </w:rPr>
      </w:pPr>
      <w:r>
        <w:rPr>
          <w:rFonts w:ascii="黑体" w:eastAsia="黑体" w:hAnsi="华文中宋" w:hint="eastAsia"/>
          <w:b/>
          <w:sz w:val="36"/>
          <w:szCs w:val="36"/>
        </w:rPr>
        <w:t>中国教育会计学会高等职业院校分会</w:t>
      </w:r>
    </w:p>
    <w:p w:rsidR="00746337" w:rsidRDefault="00746337">
      <w:pPr>
        <w:jc w:val="center"/>
        <w:rPr>
          <w:rFonts w:ascii="黑体" w:eastAsia="黑体" w:hAnsi="华文中宋"/>
          <w:b/>
          <w:sz w:val="36"/>
          <w:szCs w:val="36"/>
        </w:rPr>
      </w:pPr>
      <w:r>
        <w:rPr>
          <w:rFonts w:ascii="黑体" w:eastAsia="黑体" w:hAnsi="华文中宋" w:hint="eastAsia"/>
          <w:b/>
          <w:sz w:val="36"/>
          <w:szCs w:val="36"/>
        </w:rPr>
        <w:t>第二届理事会理事单位名单</w:t>
      </w:r>
      <w:r>
        <w:rPr>
          <w:rFonts w:ascii="黑体" w:eastAsia="黑体" w:hAnsi="Times New Roman" w:hint="eastAsia"/>
          <w:sz w:val="36"/>
          <w:szCs w:val="36"/>
        </w:rPr>
        <w:t>（</w:t>
      </w:r>
      <w:r>
        <w:rPr>
          <w:rFonts w:ascii="黑体" w:eastAsia="黑体" w:hAnsi="Times New Roman"/>
          <w:sz w:val="36"/>
          <w:szCs w:val="36"/>
        </w:rPr>
        <w:t>212</w:t>
      </w:r>
      <w:r>
        <w:rPr>
          <w:rFonts w:ascii="黑体" w:eastAsia="黑体" w:hAnsi="Times New Roman" w:hint="eastAsia"/>
          <w:sz w:val="36"/>
          <w:szCs w:val="36"/>
        </w:rPr>
        <w:t>个）</w:t>
      </w:r>
    </w:p>
    <w:p w:rsidR="00746337" w:rsidRDefault="00746337">
      <w:pPr>
        <w:sectPr w:rsidR="00746337">
          <w:type w:val="continuous"/>
          <w:pgSz w:w="11906" w:h="16838"/>
          <w:pgMar w:top="1588" w:right="1588" w:bottom="1588" w:left="1588" w:header="851" w:footer="992" w:gutter="0"/>
          <w:cols w:space="720"/>
          <w:docGrid w:type="lines" w:linePitch="312"/>
        </w:sectPr>
      </w:pPr>
    </w:p>
    <w:tbl>
      <w:tblPr>
        <w:tblpPr w:leftFromText="180" w:rightFromText="180" w:vertAnchor="page" w:horzAnchor="page" w:tblpX="1310" w:tblpY="2956"/>
        <w:tblW w:w="8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9"/>
        <w:gridCol w:w="480"/>
        <w:gridCol w:w="3402"/>
        <w:gridCol w:w="425"/>
        <w:gridCol w:w="496"/>
        <w:gridCol w:w="496"/>
        <w:gridCol w:w="2991"/>
      </w:tblGrid>
      <w:tr w:rsidR="00746337" w:rsidTr="003B7D07">
        <w:tc>
          <w:tcPr>
            <w:tcW w:w="479" w:type="dxa"/>
            <w:vMerge w:val="restart"/>
            <w:vAlign w:val="center"/>
          </w:tcPr>
          <w:p w:rsidR="00746337" w:rsidRDefault="00746337" w:rsidP="003B7D07">
            <w:pPr>
              <w:jc w:val="center"/>
              <w:rPr>
                <w:rFonts w:ascii="仿宋_GB2312" w:eastAsia="仿宋_GB2312"/>
                <w:color w:val="000000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color w:val="000000"/>
              </w:rPr>
              <w:t>华中协作组</w:t>
            </w:r>
          </w:p>
        </w:tc>
        <w:tc>
          <w:tcPr>
            <w:tcW w:w="480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湖南</w:t>
            </w: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湖南大众传播职业技术学院</w:t>
            </w:r>
          </w:p>
        </w:tc>
        <w:tc>
          <w:tcPr>
            <w:tcW w:w="425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西南协作组</w:t>
            </w: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四川</w:t>
            </w: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四川机电职业技术学院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湖南工艺美术职业学院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四川工程职业技术学院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娄底职业技术学院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四川职业技术学院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湖南工业职业技术学院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四川邮电职业技术学院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湖南交通职业技术学院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宜宾职业技术学院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广东</w:t>
            </w: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广东轻工职业技术学院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四川化工职业技术学院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顺德职业技术学院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贵州</w:t>
            </w:r>
          </w:p>
        </w:tc>
        <w:tc>
          <w:tcPr>
            <w:tcW w:w="2991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贵州交通职业技术学院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 w:rsidTr="003B7D07">
        <w:trPr>
          <w:trHeight w:val="312"/>
        </w:trPr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广州铁路职业技术学院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</w:tr>
      <w:tr w:rsidR="00746337" w:rsidTr="003B7D07">
        <w:trPr>
          <w:trHeight w:val="312"/>
        </w:trPr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铜仁职业技术学院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广州番禺职业技术学院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广东交通职业技术学院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云南</w:t>
            </w: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昆明冶金高等专科学校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深圳信息职业技术学院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云南机电职业技术学院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广东科学技术职业学院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云南交通职业技术学院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中山火炬职业技术学院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藏</w:t>
            </w: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西藏职业技术学院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深圳职业技术学院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西北协作组</w:t>
            </w: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陕西</w:t>
            </w: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杨凌职业技术学院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广州民航职业技术学院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陕西职业技术学院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广东水利电力职业技术学院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西安航空职业技术学院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广西</w:t>
            </w: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南宁职业技术学院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陕西铁路工程职业技术学院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柳州职业技术学院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陕西国防工业职业技术学院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广西机电职业技术学院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陕西工业职业技术学院</w:t>
            </w:r>
            <w:r>
              <w:rPr>
                <w:rFonts w:ascii="Times New Roman" w:eastAsia="仿宋_GB2312" w:hAnsi="Times New Roman"/>
                <w:color w:val="000000"/>
              </w:rPr>
              <w:t> 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广西水利电力职业技术学院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甘肃</w:t>
            </w: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兰州资源环境职业技术学院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桂林旅游高等专科学校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酒泉职业技术学院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海南</w:t>
            </w: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海南职业技术学院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甘肃林业职业技术学院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海南经贸职业技术学院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甘肃畜牧工程专业技术学院</w:t>
            </w:r>
          </w:p>
        </w:tc>
      </w:tr>
      <w:tr w:rsidR="00746337" w:rsidTr="003B7D07">
        <w:tc>
          <w:tcPr>
            <w:tcW w:w="479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西南协作组</w:t>
            </w:r>
          </w:p>
        </w:tc>
        <w:tc>
          <w:tcPr>
            <w:tcW w:w="480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重庆</w:t>
            </w: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重庆工业职业技术学院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甘肃工业职业技术学院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重庆工程职业技术学院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甘肃交通职业技术学院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重庆电子工程职业学院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青海</w:t>
            </w: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青海畜牧兽医职业技术学院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重庆电力高等专科学院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青海交通职业技术学院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重庆城市管理职业学院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宁夏</w:t>
            </w: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宁夏财经职业技术学院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重庆工商职业学院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宁夏职业技术学院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重庆机电职业技术学院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宁夏工商职业技术学院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重庆房地产职业学院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新疆</w:t>
            </w: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新疆农业职业技术学院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四川</w:t>
            </w: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成都航空职业技术学院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克拉玛依职业技术学院</w:t>
            </w:r>
            <w:r>
              <w:rPr>
                <w:rFonts w:ascii="Times New Roman" w:eastAsia="仿宋_GB2312" w:hAnsi="Times New Roman"/>
                <w:color w:val="FFFFFF"/>
              </w:rPr>
              <w:t xml:space="preserve"> 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四川交通职业技术学院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新疆轻工职业技术学院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绵阳职业技术学院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乌鲁木齐职业大学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成都纺织高等专科学校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兵团</w:t>
            </w:r>
          </w:p>
        </w:tc>
        <w:tc>
          <w:tcPr>
            <w:tcW w:w="2991" w:type="dxa"/>
            <w:vMerge w:val="restart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石河子职业技术学院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★</w:t>
            </w:r>
          </w:p>
        </w:tc>
      </w:tr>
      <w:tr w:rsidR="00746337" w:rsidTr="003B7D07">
        <w:tc>
          <w:tcPr>
            <w:tcW w:w="479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80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成都职业技术学院</w:t>
            </w:r>
          </w:p>
        </w:tc>
        <w:tc>
          <w:tcPr>
            <w:tcW w:w="425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96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991" w:type="dxa"/>
            <w:vMerge/>
            <w:vAlign w:val="center"/>
          </w:tcPr>
          <w:p w:rsidR="00746337" w:rsidRDefault="00746337" w:rsidP="003B7D07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</w:tbl>
    <w:p w:rsidR="00746337" w:rsidRDefault="00746337">
      <w:pPr>
        <w:sectPr w:rsidR="00746337">
          <w:type w:val="continuous"/>
          <w:pgSz w:w="11906" w:h="16838"/>
          <w:pgMar w:top="1588" w:right="1588" w:bottom="1402" w:left="1588" w:header="851" w:footer="992" w:gutter="0"/>
          <w:cols w:space="720"/>
          <w:docGrid w:type="lines" w:linePitch="312"/>
        </w:sectPr>
      </w:pPr>
    </w:p>
    <w:p w:rsidR="00746337" w:rsidRPr="003B7D07" w:rsidRDefault="00746337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注：标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★的学校为本省份召集学校。</w:t>
      </w:r>
    </w:p>
    <w:sectPr w:rsidR="00746337" w:rsidRPr="003B7D07" w:rsidSect="000146A4">
      <w:type w:val="continuous"/>
      <w:pgSz w:w="11906" w:h="16838"/>
      <w:pgMar w:top="1588" w:right="1588" w:bottom="158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337" w:rsidRDefault="00746337">
      <w:r>
        <w:separator/>
      </w:r>
    </w:p>
  </w:endnote>
  <w:endnote w:type="continuationSeparator" w:id="0">
    <w:p w:rsidR="00746337" w:rsidRDefault="00746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337" w:rsidRDefault="007463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337" w:rsidRDefault="0074633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337" w:rsidRDefault="007463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337" w:rsidRDefault="00746337">
      <w:r>
        <w:separator/>
      </w:r>
    </w:p>
  </w:footnote>
  <w:footnote w:type="continuationSeparator" w:id="0">
    <w:p w:rsidR="00746337" w:rsidRDefault="00746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337" w:rsidRDefault="007463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337" w:rsidRDefault="00746337" w:rsidP="003B7D0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337" w:rsidRDefault="0074633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46A4"/>
    <w:rsid w:val="0014644D"/>
    <w:rsid w:val="00172A27"/>
    <w:rsid w:val="003B7D07"/>
    <w:rsid w:val="00746337"/>
    <w:rsid w:val="00984479"/>
    <w:rsid w:val="079F680F"/>
    <w:rsid w:val="25171665"/>
    <w:rsid w:val="3FCD4CB7"/>
    <w:rsid w:val="43D32954"/>
    <w:rsid w:val="47E51E85"/>
    <w:rsid w:val="51E6586D"/>
    <w:rsid w:val="582D0E91"/>
    <w:rsid w:val="675A6D1E"/>
    <w:rsid w:val="77A90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146A4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14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146A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14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146A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488</Words>
  <Characters>2782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中国教育会计学会高等职业院校分会</dc:title>
  <dc:subject/>
  <dc:creator>rujiatuan</dc:creator>
  <cp:keywords/>
  <dc:description/>
  <cp:lastModifiedBy>User</cp:lastModifiedBy>
  <cp:revision>2</cp:revision>
  <cp:lastPrinted>2014-10-18T17:37:00Z</cp:lastPrinted>
  <dcterms:created xsi:type="dcterms:W3CDTF">2014-09-27T12:24:00Z</dcterms:created>
  <dcterms:modified xsi:type="dcterms:W3CDTF">2014-11-07T15:04:00Z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